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CA25A" w14:textId="77777777" w:rsidR="00F77A78" w:rsidRPr="00F77A78" w:rsidRDefault="00F77A78" w:rsidP="00F77A7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F77A78">
        <w:rPr>
          <w:rFonts w:ascii="Arial" w:hAnsi="Arial" w:cs="Arial"/>
          <w:b/>
          <w:sz w:val="24"/>
          <w:szCs w:val="24"/>
        </w:rPr>
        <w:t>EXHORTAN GOBIERNO DE BJ A ADOPTAR MASCOTAS DE FORMA RESPONSABLE</w:t>
      </w:r>
    </w:p>
    <w:bookmarkEnd w:id="0"/>
    <w:p w14:paraId="509D393A" w14:textId="77777777" w:rsidR="00F77A78" w:rsidRPr="00F77A78" w:rsidRDefault="00F77A78" w:rsidP="00F77A7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3AA93A71" w14:textId="77777777" w:rsidR="00F77A78" w:rsidRPr="00F77A78" w:rsidRDefault="00F77A78" w:rsidP="00F77A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77A78">
        <w:rPr>
          <w:rFonts w:ascii="Arial" w:hAnsi="Arial" w:cs="Arial"/>
          <w:b/>
          <w:sz w:val="24"/>
          <w:szCs w:val="24"/>
        </w:rPr>
        <w:t>Cancún, Q. R., a 22 de agosto de 2024.-</w:t>
      </w:r>
      <w:r w:rsidRPr="00F77A78">
        <w:rPr>
          <w:rFonts w:ascii="Arial" w:hAnsi="Arial" w:cs="Arial"/>
          <w:sz w:val="24"/>
          <w:szCs w:val="24"/>
        </w:rPr>
        <w:t xml:space="preserve"> El Ayuntamiento de Benito Juárez, a través de la Dirección General de Protección y Bienestar Animal, invita a la ciudadanía a la feria de adopciones “</w:t>
      </w:r>
      <w:proofErr w:type="spellStart"/>
      <w:r w:rsidRPr="00F77A78">
        <w:rPr>
          <w:rFonts w:ascii="Arial" w:hAnsi="Arial" w:cs="Arial"/>
          <w:sz w:val="24"/>
          <w:szCs w:val="24"/>
        </w:rPr>
        <w:t>Adoptafest</w:t>
      </w:r>
      <w:proofErr w:type="spellEnd"/>
      <w:r w:rsidRPr="00F77A78">
        <w:rPr>
          <w:rFonts w:ascii="Arial" w:hAnsi="Arial" w:cs="Arial"/>
          <w:sz w:val="24"/>
          <w:szCs w:val="24"/>
        </w:rPr>
        <w:t>” que se llevará a cabo el próximo sábado 24 de agosto en el estacionamiento de Pabellón Cumbres de 09:00 a 14:00 horas.</w:t>
      </w:r>
    </w:p>
    <w:p w14:paraId="0933C8C3" w14:textId="77777777" w:rsidR="00F77A78" w:rsidRPr="00F77A78" w:rsidRDefault="00F77A78" w:rsidP="00F77A7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2A98DCD" w14:textId="77777777" w:rsidR="00F77A78" w:rsidRPr="00F77A78" w:rsidRDefault="00F77A78" w:rsidP="00F77A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77A78">
        <w:rPr>
          <w:rFonts w:ascii="Arial" w:hAnsi="Arial" w:cs="Arial"/>
          <w:sz w:val="24"/>
          <w:szCs w:val="24"/>
        </w:rPr>
        <w:t xml:space="preserve">Esta iniciativa que busca </w:t>
      </w:r>
      <w:proofErr w:type="gramStart"/>
      <w:r w:rsidRPr="00F77A78">
        <w:rPr>
          <w:rFonts w:ascii="Arial" w:hAnsi="Arial" w:cs="Arial"/>
          <w:sz w:val="24"/>
          <w:szCs w:val="24"/>
        </w:rPr>
        <w:t>darle</w:t>
      </w:r>
      <w:proofErr w:type="gramEnd"/>
      <w:r w:rsidRPr="00F77A78">
        <w:rPr>
          <w:rFonts w:ascii="Arial" w:hAnsi="Arial" w:cs="Arial"/>
          <w:sz w:val="24"/>
          <w:szCs w:val="24"/>
        </w:rPr>
        <w:t xml:space="preserve"> una segunda oportunidad a perros y gatos que así lo requieren, se efectúa dos veces al mes en la misma ubicación, por lo que se convoca a ciudadanos responsables para que los animalitos encuentren una familia que les ofrezca bienestar. </w:t>
      </w:r>
    </w:p>
    <w:p w14:paraId="5DB1A459" w14:textId="77777777" w:rsidR="00F77A78" w:rsidRPr="00F77A78" w:rsidRDefault="00F77A78" w:rsidP="00F77A7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2FAD0FD" w14:textId="77777777" w:rsidR="00F77A78" w:rsidRPr="00F77A78" w:rsidRDefault="00F77A78" w:rsidP="00F77A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77A78">
        <w:rPr>
          <w:rFonts w:ascii="Arial" w:hAnsi="Arial" w:cs="Arial"/>
          <w:sz w:val="24"/>
          <w:szCs w:val="24"/>
        </w:rPr>
        <w:t>Además de las jornadas del “</w:t>
      </w:r>
      <w:proofErr w:type="spellStart"/>
      <w:r w:rsidRPr="00F77A78">
        <w:rPr>
          <w:rFonts w:ascii="Arial" w:hAnsi="Arial" w:cs="Arial"/>
          <w:sz w:val="24"/>
          <w:szCs w:val="24"/>
        </w:rPr>
        <w:t>Adoptafest</w:t>
      </w:r>
      <w:proofErr w:type="spellEnd"/>
      <w:r w:rsidRPr="00F77A78">
        <w:rPr>
          <w:rFonts w:ascii="Arial" w:hAnsi="Arial" w:cs="Arial"/>
          <w:sz w:val="24"/>
          <w:szCs w:val="24"/>
        </w:rPr>
        <w:t>”, las y los cancunenses pueden adoptar animales de compañía en las instalaciones de la Dirección General de Protección y Bienestar Animal, que se encuentra sobre la avenida Nichupté, en la Supermanzana 99.</w:t>
      </w:r>
    </w:p>
    <w:p w14:paraId="6B30278A" w14:textId="77777777" w:rsidR="00F77A78" w:rsidRPr="00F77A78" w:rsidRDefault="00F77A78" w:rsidP="00F77A7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169CABA" w14:textId="77777777" w:rsidR="00F77A78" w:rsidRDefault="00F77A78" w:rsidP="00F77A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77A78">
        <w:rPr>
          <w:rFonts w:ascii="Arial" w:hAnsi="Arial" w:cs="Arial"/>
          <w:sz w:val="24"/>
          <w:szCs w:val="24"/>
        </w:rPr>
        <w:t>Los requisitos para poder adoptar a tu mascota son: copia del comprobante de domicilio; copia de la credencial del INE; llenar formato otorgado en el sitio;</w:t>
      </w:r>
      <w:r w:rsidRPr="00F77A78">
        <w:rPr>
          <w:rFonts w:ascii="Arial" w:hAnsi="Arial" w:cs="Arial"/>
          <w:sz w:val="24"/>
          <w:szCs w:val="24"/>
        </w:rPr>
        <w:tab/>
        <w:t>foto y video de dónde estarán las mascotas; ser mayor de edad; llevar correa para la mascota; y firmar carta de compromiso hacia la mascota.</w:t>
      </w:r>
    </w:p>
    <w:p w14:paraId="7CAECE35" w14:textId="77777777" w:rsidR="00E66D93" w:rsidRPr="00F77A78" w:rsidRDefault="00E66D93" w:rsidP="00F77A7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2931A36" w14:textId="77777777" w:rsidR="00F77A78" w:rsidRPr="00F77A78" w:rsidRDefault="00F77A78" w:rsidP="00E66D93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20615EE3" w14:textId="54C9E5CA" w:rsidR="00F77A78" w:rsidRPr="00E66D93" w:rsidRDefault="00F77A78" w:rsidP="00E66D9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E66D93">
        <w:rPr>
          <w:rFonts w:ascii="Arial" w:hAnsi="Arial" w:cs="Arial"/>
          <w:b/>
          <w:sz w:val="24"/>
          <w:szCs w:val="24"/>
        </w:rPr>
        <w:t>**</w:t>
      </w:r>
      <w:r w:rsidR="00E66D93">
        <w:rPr>
          <w:rFonts w:ascii="Arial" w:hAnsi="Arial" w:cs="Arial"/>
          <w:b/>
          <w:sz w:val="24"/>
          <w:szCs w:val="24"/>
        </w:rPr>
        <w:t>***</w:t>
      </w:r>
    </w:p>
    <w:p w14:paraId="4B609F3E" w14:textId="77777777" w:rsidR="00E66D93" w:rsidRDefault="00E66D93" w:rsidP="00E66D9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281F910" w14:textId="77777777" w:rsidR="00F77A78" w:rsidRDefault="00F77A78" w:rsidP="00E66D9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E66D93">
        <w:rPr>
          <w:rFonts w:ascii="Arial" w:hAnsi="Arial" w:cs="Arial"/>
          <w:b/>
          <w:sz w:val="24"/>
          <w:szCs w:val="24"/>
        </w:rPr>
        <w:t>COMPLEMENTO INFORMATIVO</w:t>
      </w:r>
    </w:p>
    <w:p w14:paraId="5929CD99" w14:textId="77777777" w:rsidR="00E66D93" w:rsidRPr="00E66D93" w:rsidRDefault="00E66D93" w:rsidP="00E66D9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A077884" w14:textId="77777777" w:rsidR="00F77A78" w:rsidRPr="00E66D93" w:rsidRDefault="00F77A78" w:rsidP="00F77A7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E66D93">
        <w:rPr>
          <w:rFonts w:ascii="Arial" w:hAnsi="Arial" w:cs="Arial"/>
          <w:b/>
          <w:sz w:val="24"/>
          <w:szCs w:val="24"/>
        </w:rPr>
        <w:t>HECHO:</w:t>
      </w:r>
    </w:p>
    <w:p w14:paraId="0C87A8BA" w14:textId="77777777" w:rsidR="00E66D93" w:rsidRDefault="00E66D93" w:rsidP="00F77A7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BA742B5" w14:textId="63CB6251" w:rsidR="00F77A78" w:rsidRPr="00F77A78" w:rsidRDefault="00F77A78" w:rsidP="00F77A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77A78">
        <w:rPr>
          <w:rFonts w:ascii="Arial" w:hAnsi="Arial" w:cs="Arial"/>
          <w:sz w:val="24"/>
          <w:szCs w:val="24"/>
        </w:rPr>
        <w:t>Para mayor información comunicarse al número: 998 892 3326</w:t>
      </w:r>
    </w:p>
    <w:p w14:paraId="3D152020" w14:textId="15F8A368" w:rsidR="00060141" w:rsidRPr="00F77A78" w:rsidRDefault="00F77A78" w:rsidP="00F77A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77A78">
        <w:rPr>
          <w:rFonts w:ascii="Arial" w:hAnsi="Arial" w:cs="Arial"/>
          <w:sz w:val="24"/>
          <w:szCs w:val="24"/>
        </w:rPr>
        <w:t>Las instalaciones de la Dirección General de Protección y Bienestar Animal, están abiertas al público de lunes a viernes de 09:00 a 19:00 horas y sábados de 09:00 a 13:00 horas</w:t>
      </w:r>
    </w:p>
    <w:p w14:paraId="44AEE740" w14:textId="77777777" w:rsidR="00F77A78" w:rsidRPr="00F77A78" w:rsidRDefault="00F77A7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F77A78" w:rsidRPr="00F77A78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5AFA4" w14:textId="77777777" w:rsidR="00B031E5" w:rsidRDefault="00B031E5" w:rsidP="0092028B">
      <w:r>
        <w:separator/>
      </w:r>
    </w:p>
  </w:endnote>
  <w:endnote w:type="continuationSeparator" w:id="0">
    <w:p w14:paraId="03B2DA9A" w14:textId="77777777" w:rsidR="00B031E5" w:rsidRDefault="00B031E5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BF7ABF" w14:textId="77777777" w:rsidR="00B031E5" w:rsidRDefault="00B031E5" w:rsidP="0092028B">
      <w:r>
        <w:separator/>
      </w:r>
    </w:p>
  </w:footnote>
  <w:footnote w:type="continuationSeparator" w:id="0">
    <w:p w14:paraId="7FB8515F" w14:textId="77777777" w:rsidR="00B031E5" w:rsidRDefault="00B031E5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54EED5B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66D9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2938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254EED5B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66D93">
                      <w:rPr>
                        <w:rFonts w:cstheme="minorHAnsi"/>
                        <w:b/>
                        <w:bCs/>
                        <w:lang w:val="es-ES"/>
                      </w:rPr>
                      <w:t>2938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10"/>
  </w:num>
  <w:num w:numId="8">
    <w:abstractNumId w:val="5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5079F"/>
    <w:rsid w:val="00060141"/>
    <w:rsid w:val="000B62FF"/>
    <w:rsid w:val="000C25FB"/>
    <w:rsid w:val="000F7D7A"/>
    <w:rsid w:val="00111F21"/>
    <w:rsid w:val="001251F8"/>
    <w:rsid w:val="0014199E"/>
    <w:rsid w:val="001900E3"/>
    <w:rsid w:val="001A6162"/>
    <w:rsid w:val="0027105C"/>
    <w:rsid w:val="0029683D"/>
    <w:rsid w:val="002A38C5"/>
    <w:rsid w:val="002B01C7"/>
    <w:rsid w:val="002B1033"/>
    <w:rsid w:val="002E72D1"/>
    <w:rsid w:val="002F0A83"/>
    <w:rsid w:val="003319CB"/>
    <w:rsid w:val="003425A3"/>
    <w:rsid w:val="003425F7"/>
    <w:rsid w:val="003C0004"/>
    <w:rsid w:val="003E64E6"/>
    <w:rsid w:val="00403535"/>
    <w:rsid w:val="004433C5"/>
    <w:rsid w:val="00454EB7"/>
    <w:rsid w:val="00485C06"/>
    <w:rsid w:val="00496F14"/>
    <w:rsid w:val="004A519D"/>
    <w:rsid w:val="004D6C77"/>
    <w:rsid w:val="004F5087"/>
    <w:rsid w:val="00500033"/>
    <w:rsid w:val="00500F50"/>
    <w:rsid w:val="00512C37"/>
    <w:rsid w:val="00520BC5"/>
    <w:rsid w:val="00562395"/>
    <w:rsid w:val="00585F18"/>
    <w:rsid w:val="005A74C9"/>
    <w:rsid w:val="00626AEB"/>
    <w:rsid w:val="00634D39"/>
    <w:rsid w:val="0063616E"/>
    <w:rsid w:val="0065406D"/>
    <w:rsid w:val="0066440A"/>
    <w:rsid w:val="0067627D"/>
    <w:rsid w:val="006960A5"/>
    <w:rsid w:val="006A1CAC"/>
    <w:rsid w:val="006F0C0F"/>
    <w:rsid w:val="006F54F3"/>
    <w:rsid w:val="0070322A"/>
    <w:rsid w:val="00714BC8"/>
    <w:rsid w:val="00725BC1"/>
    <w:rsid w:val="00726474"/>
    <w:rsid w:val="00727F70"/>
    <w:rsid w:val="00744B32"/>
    <w:rsid w:val="00751B55"/>
    <w:rsid w:val="00771DF7"/>
    <w:rsid w:val="00793713"/>
    <w:rsid w:val="007B128D"/>
    <w:rsid w:val="007E0B4C"/>
    <w:rsid w:val="007F3DEC"/>
    <w:rsid w:val="00822E90"/>
    <w:rsid w:val="00835CA4"/>
    <w:rsid w:val="00852F74"/>
    <w:rsid w:val="0089057B"/>
    <w:rsid w:val="00893676"/>
    <w:rsid w:val="008A3EC0"/>
    <w:rsid w:val="008A4361"/>
    <w:rsid w:val="008C2F4E"/>
    <w:rsid w:val="008C77A9"/>
    <w:rsid w:val="008F6697"/>
    <w:rsid w:val="0091641D"/>
    <w:rsid w:val="0092028B"/>
    <w:rsid w:val="0092643C"/>
    <w:rsid w:val="00926E32"/>
    <w:rsid w:val="009B4585"/>
    <w:rsid w:val="009B6027"/>
    <w:rsid w:val="009C0DC7"/>
    <w:rsid w:val="009D2BE0"/>
    <w:rsid w:val="009D4A58"/>
    <w:rsid w:val="009E11F6"/>
    <w:rsid w:val="009F3EDD"/>
    <w:rsid w:val="00A21FB4"/>
    <w:rsid w:val="00A4359A"/>
    <w:rsid w:val="00A52D7D"/>
    <w:rsid w:val="00A532FD"/>
    <w:rsid w:val="00A5698C"/>
    <w:rsid w:val="00A874A0"/>
    <w:rsid w:val="00AA45D3"/>
    <w:rsid w:val="00AC6469"/>
    <w:rsid w:val="00AC7FCB"/>
    <w:rsid w:val="00AE35FF"/>
    <w:rsid w:val="00AE3C07"/>
    <w:rsid w:val="00B031E5"/>
    <w:rsid w:val="00B20549"/>
    <w:rsid w:val="00B401A5"/>
    <w:rsid w:val="00B446D9"/>
    <w:rsid w:val="00B606AE"/>
    <w:rsid w:val="00B6525B"/>
    <w:rsid w:val="00BA3047"/>
    <w:rsid w:val="00BD5728"/>
    <w:rsid w:val="00C04A3D"/>
    <w:rsid w:val="00C536F9"/>
    <w:rsid w:val="00C71425"/>
    <w:rsid w:val="00C948AD"/>
    <w:rsid w:val="00CB2A24"/>
    <w:rsid w:val="00D05212"/>
    <w:rsid w:val="00D21BEA"/>
    <w:rsid w:val="00D23899"/>
    <w:rsid w:val="00D301AB"/>
    <w:rsid w:val="00D80475"/>
    <w:rsid w:val="00D80EDE"/>
    <w:rsid w:val="00DC73C2"/>
    <w:rsid w:val="00E21F2E"/>
    <w:rsid w:val="00E66D93"/>
    <w:rsid w:val="00E90C7C"/>
    <w:rsid w:val="00E9540E"/>
    <w:rsid w:val="00EA339E"/>
    <w:rsid w:val="00EC7BE5"/>
    <w:rsid w:val="00ED16A2"/>
    <w:rsid w:val="00EE47E2"/>
    <w:rsid w:val="00F313EE"/>
    <w:rsid w:val="00F420C5"/>
    <w:rsid w:val="00F77A78"/>
    <w:rsid w:val="00F812A6"/>
    <w:rsid w:val="00F91E8B"/>
    <w:rsid w:val="00FE097D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06014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01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141"/>
    <w:rPr>
      <w:rFonts w:ascii="Tahoma" w:eastAsia="Calibri" w:hAnsi="Tahoma" w:cs="Tahoma"/>
      <w:kern w:val="0"/>
      <w:sz w:val="16"/>
      <w:szCs w:val="16"/>
      <w:lang w:val="es-ES_tradn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06014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01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141"/>
    <w:rPr>
      <w:rFonts w:ascii="Tahoma" w:eastAsia="Calibri" w:hAnsi="Tahoma" w:cs="Tahoma"/>
      <w:kern w:val="0"/>
      <w:sz w:val="16"/>
      <w:szCs w:val="16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2024-08-22T16:33:00Z</dcterms:created>
  <dcterms:modified xsi:type="dcterms:W3CDTF">2024-08-22T16:33:00Z</dcterms:modified>
</cp:coreProperties>
</file>